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D5CA0B" w14:textId="77777777" w:rsidR="00A87638" w:rsidRDefault="006C19E2">
      <w:pPr>
        <w:widowControl/>
        <w:shd w:val="clear" w:color="auto" w:fill="FFFFFF"/>
        <w:spacing w:after="200"/>
        <w:jc w:val="center"/>
        <w:outlineLvl w:val="0"/>
        <w:rPr>
          <w:rFonts w:ascii="宋体" w:eastAsia="宋体" w:hAnsi="宋体" w:cs="Courier New"/>
          <w:b/>
          <w:bCs/>
          <w:kern w:val="0"/>
          <w:sz w:val="36"/>
          <w:szCs w:val="36"/>
        </w:rPr>
      </w:pPr>
      <w:bookmarkStart w:id="0" w:name="_GoBack"/>
      <w:bookmarkEnd w:id="0"/>
      <w:r>
        <w:rPr>
          <w:rFonts w:ascii="宋体" w:eastAsia="宋体" w:hAnsi="宋体" w:cs="Courier New" w:hint="eastAsia"/>
          <w:b/>
          <w:bCs/>
          <w:kern w:val="0"/>
          <w:sz w:val="36"/>
          <w:szCs w:val="36"/>
        </w:rPr>
        <w:t>中国地质学会团体标准征求意见表</w:t>
      </w:r>
    </w:p>
    <w:p w14:paraId="16BBCBA6" w14:textId="66EF870D" w:rsidR="00A87638" w:rsidRDefault="006C19E2">
      <w:pPr>
        <w:widowControl/>
        <w:shd w:val="clear" w:color="auto" w:fill="FFFFFF"/>
        <w:spacing w:line="440" w:lineRule="exact"/>
        <w:outlineLvl w:val="0"/>
        <w:rPr>
          <w:rFonts w:ascii="仿宋_GB2312" w:eastAsia="仿宋_GB2312" w:hAnsi="微软雅黑 Light" w:cs="Courier New"/>
          <w:kern w:val="0"/>
          <w:sz w:val="28"/>
          <w:szCs w:val="28"/>
        </w:rPr>
      </w:pP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>标准项目名称：</w:t>
      </w:r>
      <w:r w:rsidR="00665436" w:rsidRPr="00665436">
        <w:rPr>
          <w:rFonts w:ascii="仿宋_GB2312" w:eastAsia="仿宋_GB2312" w:hAnsi="微软雅黑 Light" w:cs="Courier New"/>
          <w:kern w:val="0"/>
          <w:sz w:val="28"/>
          <w:szCs w:val="28"/>
        </w:rPr>
        <w:t>地下水位回升与地表变形协同监测技术指南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               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                                    </w:t>
      </w:r>
    </w:p>
    <w:p w14:paraId="4806A35D" w14:textId="77777777" w:rsidR="00A87638" w:rsidRDefault="006C19E2">
      <w:pPr>
        <w:widowControl/>
        <w:shd w:val="clear" w:color="auto" w:fill="FFFFFF"/>
        <w:spacing w:line="440" w:lineRule="exact"/>
        <w:jc w:val="left"/>
        <w:outlineLvl w:val="0"/>
        <w:rPr>
          <w:rFonts w:ascii="仿宋_GB2312" w:eastAsia="仿宋_GB2312" w:hAnsi="微软雅黑 Light" w:cs="Courier New"/>
          <w:kern w:val="0"/>
          <w:sz w:val="28"/>
          <w:szCs w:val="28"/>
        </w:rPr>
      </w:pP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>意见提出人：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                                 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>所在单位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>：</w:t>
      </w:r>
    </w:p>
    <w:p w14:paraId="4F049EE3" w14:textId="77777777" w:rsidR="00A87638" w:rsidRDefault="006C19E2">
      <w:pPr>
        <w:widowControl/>
        <w:shd w:val="clear" w:color="auto" w:fill="FFFFFF"/>
        <w:spacing w:after="100" w:line="440" w:lineRule="exact"/>
        <w:jc w:val="left"/>
        <w:outlineLvl w:val="0"/>
        <w:rPr>
          <w:rFonts w:ascii="仿宋_GB2312" w:eastAsia="仿宋_GB2312" w:hAnsi="微软雅黑 Light" w:cs="Courier New"/>
          <w:kern w:val="0"/>
          <w:sz w:val="28"/>
          <w:szCs w:val="28"/>
        </w:rPr>
      </w:pPr>
      <w:r>
        <w:rPr>
          <w:rFonts w:ascii="仿宋_GB2312" w:eastAsia="仿宋_GB2312" w:hAnsi="微软雅黑 Light" w:cs="Courier New"/>
          <w:kern w:val="0"/>
          <w:sz w:val="28"/>
          <w:szCs w:val="28"/>
        </w:rPr>
        <w:t>联系电话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>：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                                    </w:t>
      </w:r>
      <w:proofErr w:type="gramStart"/>
      <w:r>
        <w:rPr>
          <w:rFonts w:ascii="仿宋_GB2312" w:eastAsia="仿宋_GB2312" w:hAnsi="微软雅黑 Light" w:cs="Courier New"/>
          <w:kern w:val="0"/>
          <w:sz w:val="28"/>
          <w:szCs w:val="28"/>
        </w:rPr>
        <w:t>邮</w:t>
      </w:r>
      <w:proofErr w:type="gramEnd"/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 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>箱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>：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                                                                      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33"/>
        <w:gridCol w:w="2371"/>
        <w:gridCol w:w="6356"/>
        <w:gridCol w:w="3174"/>
      </w:tblGrid>
      <w:tr w:rsidR="00A87638" w14:paraId="08861903" w14:textId="77777777">
        <w:trPr>
          <w:trHeight w:val="672"/>
        </w:trPr>
        <w:tc>
          <w:tcPr>
            <w:tcW w:w="1333" w:type="dxa"/>
            <w:vAlign w:val="center"/>
          </w:tcPr>
          <w:p w14:paraId="77579957" w14:textId="77777777" w:rsidR="00A87638" w:rsidRDefault="006C19E2">
            <w:pPr>
              <w:widowControl/>
              <w:jc w:val="center"/>
              <w:rPr>
                <w:rFonts w:ascii="仿宋_GB2312" w:eastAsia="仿宋_GB2312" w:hAnsi="微软雅黑 Light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2371" w:type="dxa"/>
            <w:vAlign w:val="center"/>
          </w:tcPr>
          <w:p w14:paraId="7EA7650C" w14:textId="77777777" w:rsidR="00A87638" w:rsidRDefault="006C19E2">
            <w:pPr>
              <w:widowControl/>
              <w:jc w:val="center"/>
              <w:rPr>
                <w:rFonts w:ascii="仿宋_GB2312" w:eastAsia="仿宋_GB2312" w:hAnsi="微软雅黑 Light" w:cs="Courier New"/>
                <w:kern w:val="0"/>
                <w:sz w:val="28"/>
                <w:szCs w:val="28"/>
              </w:rPr>
            </w:pPr>
            <w:proofErr w:type="gramStart"/>
            <w:r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  <w:t>标准章条编号</w:t>
            </w:r>
            <w:proofErr w:type="gramEnd"/>
          </w:p>
        </w:tc>
        <w:tc>
          <w:tcPr>
            <w:tcW w:w="6356" w:type="dxa"/>
            <w:vAlign w:val="center"/>
          </w:tcPr>
          <w:p w14:paraId="5537411D" w14:textId="77777777" w:rsidR="00A87638" w:rsidRDefault="006C19E2">
            <w:pPr>
              <w:widowControl/>
              <w:jc w:val="center"/>
              <w:rPr>
                <w:rFonts w:ascii="仿宋_GB2312" w:eastAsia="仿宋_GB2312" w:hAnsi="微软雅黑 Light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  <w:t>意见内容及理由</w:t>
            </w:r>
          </w:p>
        </w:tc>
        <w:tc>
          <w:tcPr>
            <w:tcW w:w="3174" w:type="dxa"/>
            <w:vAlign w:val="center"/>
          </w:tcPr>
          <w:p w14:paraId="2A0483ED" w14:textId="77777777" w:rsidR="00A87638" w:rsidRDefault="006C19E2">
            <w:pPr>
              <w:widowControl/>
              <w:jc w:val="center"/>
              <w:rPr>
                <w:rFonts w:ascii="仿宋_GB2312" w:eastAsia="仿宋_GB2312" w:hAnsi="微软雅黑 Light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  <w:t>修改建议</w:t>
            </w:r>
          </w:p>
        </w:tc>
      </w:tr>
      <w:tr w:rsidR="00A87638" w14:paraId="673A8528" w14:textId="77777777">
        <w:trPr>
          <w:trHeight w:val="680"/>
        </w:trPr>
        <w:tc>
          <w:tcPr>
            <w:tcW w:w="1333" w:type="dxa"/>
            <w:vAlign w:val="center"/>
          </w:tcPr>
          <w:p w14:paraId="57B91132" w14:textId="77777777" w:rsidR="00A87638" w:rsidRDefault="006C19E2">
            <w:pPr>
              <w:widowControl/>
              <w:jc w:val="center"/>
              <w:rPr>
                <w:rFonts w:ascii="仿宋_GB2312" w:eastAsia="仿宋_GB2312" w:hAnsi="微软雅黑 Light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2371" w:type="dxa"/>
            <w:vAlign w:val="center"/>
          </w:tcPr>
          <w:p w14:paraId="20AC1CE3" w14:textId="77777777" w:rsidR="00A87638" w:rsidRDefault="00A87638">
            <w:pPr>
              <w:widowControl/>
              <w:jc w:val="center"/>
              <w:rPr>
                <w:rFonts w:ascii="微软雅黑 Light" w:eastAsia="微软雅黑 Light" w:hAnsi="微软雅黑 Light" w:cs="Courier New"/>
                <w:kern w:val="0"/>
                <w:sz w:val="28"/>
                <w:szCs w:val="28"/>
              </w:rPr>
            </w:pPr>
          </w:p>
        </w:tc>
        <w:tc>
          <w:tcPr>
            <w:tcW w:w="6356" w:type="dxa"/>
            <w:vAlign w:val="center"/>
          </w:tcPr>
          <w:p w14:paraId="49CC37FA" w14:textId="77777777" w:rsidR="00A87638" w:rsidRDefault="00A87638">
            <w:pPr>
              <w:widowControl/>
              <w:jc w:val="center"/>
              <w:rPr>
                <w:rFonts w:ascii="微软雅黑 Light" w:eastAsia="微软雅黑 Light" w:hAnsi="微软雅黑 Light" w:cs="Courier New"/>
                <w:kern w:val="0"/>
                <w:sz w:val="28"/>
                <w:szCs w:val="28"/>
              </w:rPr>
            </w:pPr>
          </w:p>
        </w:tc>
        <w:tc>
          <w:tcPr>
            <w:tcW w:w="3174" w:type="dxa"/>
            <w:vAlign w:val="center"/>
          </w:tcPr>
          <w:p w14:paraId="51F8A087" w14:textId="77777777" w:rsidR="00A87638" w:rsidRDefault="00A87638">
            <w:pPr>
              <w:widowControl/>
              <w:jc w:val="center"/>
              <w:rPr>
                <w:rFonts w:ascii="微软雅黑 Light" w:eastAsia="微软雅黑 Light" w:hAnsi="微软雅黑 Light" w:cs="Courier New"/>
                <w:kern w:val="0"/>
                <w:sz w:val="28"/>
                <w:szCs w:val="28"/>
              </w:rPr>
            </w:pPr>
          </w:p>
        </w:tc>
      </w:tr>
      <w:tr w:rsidR="00A87638" w14:paraId="3903F379" w14:textId="77777777">
        <w:trPr>
          <w:trHeight w:val="680"/>
        </w:trPr>
        <w:tc>
          <w:tcPr>
            <w:tcW w:w="1333" w:type="dxa"/>
            <w:vAlign w:val="center"/>
          </w:tcPr>
          <w:p w14:paraId="1F1C1F0B" w14:textId="77777777" w:rsidR="00A87638" w:rsidRDefault="006C19E2">
            <w:pPr>
              <w:widowControl/>
              <w:jc w:val="center"/>
              <w:rPr>
                <w:rFonts w:ascii="仿宋_GB2312" w:eastAsia="仿宋_GB2312" w:hAnsi="微软雅黑 Light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2371" w:type="dxa"/>
            <w:vAlign w:val="center"/>
          </w:tcPr>
          <w:p w14:paraId="3799D30E" w14:textId="77777777" w:rsidR="00A87638" w:rsidRDefault="00A87638">
            <w:pPr>
              <w:widowControl/>
              <w:jc w:val="center"/>
              <w:rPr>
                <w:rFonts w:ascii="微软雅黑 Light" w:eastAsia="微软雅黑 Light" w:hAnsi="微软雅黑 Light" w:cs="Courier New"/>
                <w:kern w:val="0"/>
                <w:sz w:val="28"/>
                <w:szCs w:val="28"/>
              </w:rPr>
            </w:pPr>
          </w:p>
        </w:tc>
        <w:tc>
          <w:tcPr>
            <w:tcW w:w="6356" w:type="dxa"/>
            <w:vAlign w:val="center"/>
          </w:tcPr>
          <w:p w14:paraId="179CF654" w14:textId="77777777" w:rsidR="00A87638" w:rsidRDefault="00A87638">
            <w:pPr>
              <w:widowControl/>
              <w:jc w:val="center"/>
              <w:rPr>
                <w:rFonts w:ascii="微软雅黑 Light" w:eastAsia="微软雅黑 Light" w:hAnsi="微软雅黑 Light" w:cs="Courier New"/>
                <w:kern w:val="0"/>
                <w:sz w:val="28"/>
                <w:szCs w:val="28"/>
              </w:rPr>
            </w:pPr>
          </w:p>
        </w:tc>
        <w:tc>
          <w:tcPr>
            <w:tcW w:w="3174" w:type="dxa"/>
            <w:vAlign w:val="center"/>
          </w:tcPr>
          <w:p w14:paraId="72FA554C" w14:textId="77777777" w:rsidR="00A87638" w:rsidRDefault="00A87638">
            <w:pPr>
              <w:widowControl/>
              <w:jc w:val="center"/>
              <w:rPr>
                <w:rFonts w:ascii="微软雅黑 Light" w:eastAsia="微软雅黑 Light" w:hAnsi="微软雅黑 Light" w:cs="Courier New"/>
                <w:kern w:val="0"/>
                <w:sz w:val="28"/>
                <w:szCs w:val="28"/>
              </w:rPr>
            </w:pPr>
          </w:p>
        </w:tc>
      </w:tr>
      <w:tr w:rsidR="00A87638" w14:paraId="49F487F9" w14:textId="77777777">
        <w:trPr>
          <w:trHeight w:val="680"/>
        </w:trPr>
        <w:tc>
          <w:tcPr>
            <w:tcW w:w="1333" w:type="dxa"/>
            <w:vAlign w:val="center"/>
          </w:tcPr>
          <w:p w14:paraId="57307547" w14:textId="77777777" w:rsidR="00A87638" w:rsidRDefault="006C19E2">
            <w:pPr>
              <w:widowControl/>
              <w:jc w:val="center"/>
              <w:rPr>
                <w:rFonts w:ascii="仿宋_GB2312" w:eastAsia="仿宋_GB2312" w:hAnsi="微软雅黑 Light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2371" w:type="dxa"/>
            <w:vAlign w:val="center"/>
          </w:tcPr>
          <w:p w14:paraId="6EAC3844" w14:textId="77777777" w:rsidR="00A87638" w:rsidRDefault="00A87638">
            <w:pPr>
              <w:widowControl/>
              <w:jc w:val="center"/>
              <w:rPr>
                <w:rFonts w:ascii="微软雅黑 Light" w:eastAsia="微软雅黑 Light" w:hAnsi="微软雅黑 Light" w:cs="Courier New"/>
                <w:kern w:val="0"/>
                <w:sz w:val="28"/>
                <w:szCs w:val="28"/>
              </w:rPr>
            </w:pPr>
          </w:p>
        </w:tc>
        <w:tc>
          <w:tcPr>
            <w:tcW w:w="6356" w:type="dxa"/>
            <w:vAlign w:val="center"/>
          </w:tcPr>
          <w:p w14:paraId="3BAD69CC" w14:textId="77777777" w:rsidR="00A87638" w:rsidRDefault="00A87638">
            <w:pPr>
              <w:widowControl/>
              <w:jc w:val="center"/>
              <w:rPr>
                <w:rFonts w:ascii="微软雅黑 Light" w:eastAsia="微软雅黑 Light" w:hAnsi="微软雅黑 Light" w:cs="Courier New"/>
                <w:kern w:val="0"/>
                <w:sz w:val="28"/>
                <w:szCs w:val="28"/>
              </w:rPr>
            </w:pPr>
          </w:p>
        </w:tc>
        <w:tc>
          <w:tcPr>
            <w:tcW w:w="3174" w:type="dxa"/>
            <w:vAlign w:val="center"/>
          </w:tcPr>
          <w:p w14:paraId="52F0FD15" w14:textId="77777777" w:rsidR="00A87638" w:rsidRDefault="00A87638">
            <w:pPr>
              <w:widowControl/>
              <w:jc w:val="center"/>
              <w:rPr>
                <w:rFonts w:ascii="微软雅黑 Light" w:eastAsia="微软雅黑 Light" w:hAnsi="微软雅黑 Light" w:cs="Courier New"/>
                <w:kern w:val="0"/>
                <w:sz w:val="28"/>
                <w:szCs w:val="28"/>
              </w:rPr>
            </w:pPr>
          </w:p>
        </w:tc>
      </w:tr>
      <w:tr w:rsidR="00A87638" w14:paraId="352D5A89" w14:textId="77777777">
        <w:trPr>
          <w:trHeight w:val="680"/>
        </w:trPr>
        <w:tc>
          <w:tcPr>
            <w:tcW w:w="1333" w:type="dxa"/>
            <w:vAlign w:val="center"/>
          </w:tcPr>
          <w:p w14:paraId="734C28A9" w14:textId="77777777" w:rsidR="00A87638" w:rsidRDefault="006C19E2">
            <w:pPr>
              <w:widowControl/>
              <w:jc w:val="center"/>
              <w:rPr>
                <w:rFonts w:ascii="仿宋_GB2312" w:eastAsia="仿宋_GB2312" w:hAnsi="微软雅黑 Light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2371" w:type="dxa"/>
            <w:vAlign w:val="center"/>
          </w:tcPr>
          <w:p w14:paraId="69EA1B6E" w14:textId="77777777" w:rsidR="00A87638" w:rsidRDefault="00A87638">
            <w:pPr>
              <w:widowControl/>
              <w:jc w:val="center"/>
              <w:rPr>
                <w:rFonts w:ascii="微软雅黑 Light" w:eastAsia="微软雅黑 Light" w:hAnsi="微软雅黑 Light" w:cs="Courier New"/>
                <w:kern w:val="0"/>
                <w:sz w:val="28"/>
                <w:szCs w:val="28"/>
              </w:rPr>
            </w:pPr>
          </w:p>
        </w:tc>
        <w:tc>
          <w:tcPr>
            <w:tcW w:w="6356" w:type="dxa"/>
            <w:vAlign w:val="center"/>
          </w:tcPr>
          <w:p w14:paraId="6D251248" w14:textId="77777777" w:rsidR="00A87638" w:rsidRDefault="00A87638">
            <w:pPr>
              <w:widowControl/>
              <w:jc w:val="center"/>
              <w:rPr>
                <w:rFonts w:ascii="微软雅黑 Light" w:eastAsia="微软雅黑 Light" w:hAnsi="微软雅黑 Light" w:cs="Courier New"/>
                <w:kern w:val="0"/>
                <w:sz w:val="28"/>
                <w:szCs w:val="28"/>
              </w:rPr>
            </w:pPr>
          </w:p>
        </w:tc>
        <w:tc>
          <w:tcPr>
            <w:tcW w:w="3174" w:type="dxa"/>
            <w:vAlign w:val="center"/>
          </w:tcPr>
          <w:p w14:paraId="6A9EB54D" w14:textId="77777777" w:rsidR="00A87638" w:rsidRDefault="00A87638">
            <w:pPr>
              <w:widowControl/>
              <w:jc w:val="center"/>
              <w:rPr>
                <w:rFonts w:ascii="微软雅黑 Light" w:eastAsia="微软雅黑 Light" w:hAnsi="微软雅黑 Light" w:cs="Courier New"/>
                <w:kern w:val="0"/>
                <w:sz w:val="28"/>
                <w:szCs w:val="28"/>
              </w:rPr>
            </w:pPr>
          </w:p>
        </w:tc>
      </w:tr>
      <w:tr w:rsidR="00A87638" w14:paraId="5D4ADCDB" w14:textId="77777777">
        <w:trPr>
          <w:trHeight w:val="680"/>
        </w:trPr>
        <w:tc>
          <w:tcPr>
            <w:tcW w:w="1333" w:type="dxa"/>
            <w:vAlign w:val="center"/>
          </w:tcPr>
          <w:p w14:paraId="13C8243D" w14:textId="77777777" w:rsidR="00A87638" w:rsidRDefault="006C19E2">
            <w:pPr>
              <w:widowControl/>
              <w:jc w:val="center"/>
              <w:rPr>
                <w:rFonts w:ascii="仿宋_GB2312" w:eastAsia="仿宋_GB2312" w:hAnsi="微软雅黑 Light" w:cs="Courier New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 Light" w:cs="Courier New"/>
                <w:kern w:val="0"/>
                <w:sz w:val="28"/>
                <w:szCs w:val="28"/>
              </w:rPr>
              <w:t>……</w:t>
            </w:r>
          </w:p>
        </w:tc>
        <w:tc>
          <w:tcPr>
            <w:tcW w:w="2371" w:type="dxa"/>
            <w:vAlign w:val="center"/>
          </w:tcPr>
          <w:p w14:paraId="51DA5B57" w14:textId="77777777" w:rsidR="00A87638" w:rsidRDefault="00A87638">
            <w:pPr>
              <w:widowControl/>
              <w:jc w:val="center"/>
              <w:rPr>
                <w:rFonts w:ascii="微软雅黑 Light" w:eastAsia="微软雅黑 Light" w:hAnsi="微软雅黑 Light" w:cs="Courier New"/>
                <w:kern w:val="0"/>
                <w:sz w:val="28"/>
                <w:szCs w:val="28"/>
              </w:rPr>
            </w:pPr>
          </w:p>
        </w:tc>
        <w:tc>
          <w:tcPr>
            <w:tcW w:w="6356" w:type="dxa"/>
            <w:vAlign w:val="center"/>
          </w:tcPr>
          <w:p w14:paraId="399B6B3A" w14:textId="77777777" w:rsidR="00A87638" w:rsidRDefault="00A87638">
            <w:pPr>
              <w:widowControl/>
              <w:jc w:val="center"/>
              <w:rPr>
                <w:rFonts w:ascii="微软雅黑 Light" w:eastAsia="微软雅黑 Light" w:hAnsi="微软雅黑 Light" w:cs="Courier New"/>
                <w:kern w:val="0"/>
                <w:sz w:val="28"/>
                <w:szCs w:val="28"/>
              </w:rPr>
            </w:pPr>
          </w:p>
        </w:tc>
        <w:tc>
          <w:tcPr>
            <w:tcW w:w="3174" w:type="dxa"/>
            <w:vAlign w:val="center"/>
          </w:tcPr>
          <w:p w14:paraId="69A98460" w14:textId="77777777" w:rsidR="00A87638" w:rsidRDefault="00A87638">
            <w:pPr>
              <w:widowControl/>
              <w:jc w:val="center"/>
              <w:rPr>
                <w:rFonts w:ascii="微软雅黑 Light" w:eastAsia="微软雅黑 Light" w:hAnsi="微软雅黑 Light" w:cs="Courier New"/>
                <w:kern w:val="0"/>
                <w:sz w:val="28"/>
                <w:szCs w:val="28"/>
              </w:rPr>
            </w:pPr>
          </w:p>
        </w:tc>
      </w:tr>
    </w:tbl>
    <w:p w14:paraId="20E2321C" w14:textId="741D9891" w:rsidR="00A87638" w:rsidRDefault="006C19E2">
      <w:pPr>
        <w:spacing w:beforeLines="50" w:before="156" w:line="360" w:lineRule="exact"/>
        <w:outlineLvl w:val="1"/>
        <w:rPr>
          <w:rFonts w:ascii="仿宋_GB2312" w:eastAsia="仿宋_GB2312"/>
          <w:sz w:val="24"/>
          <w:szCs w:val="24"/>
        </w:rPr>
      </w:pPr>
      <w:r>
        <w:rPr>
          <w:rFonts w:ascii="仿宋_GB2312" w:eastAsia="仿宋_GB2312" w:hint="eastAsia"/>
          <w:sz w:val="24"/>
          <w:szCs w:val="24"/>
        </w:rPr>
        <w:t>联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>
        <w:rPr>
          <w:rFonts w:ascii="仿宋_GB2312" w:eastAsia="仿宋_GB2312" w:hint="eastAsia"/>
          <w:sz w:val="24"/>
          <w:szCs w:val="24"/>
        </w:rPr>
        <w:t>系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>
        <w:rPr>
          <w:rFonts w:ascii="仿宋_GB2312" w:eastAsia="仿宋_GB2312" w:hint="eastAsia"/>
          <w:sz w:val="24"/>
          <w:szCs w:val="24"/>
        </w:rPr>
        <w:t>人：</w:t>
      </w:r>
      <w:proofErr w:type="gramStart"/>
      <w:r w:rsidR="00665436">
        <w:rPr>
          <w:rFonts w:ascii="仿宋_GB2312" w:eastAsia="仿宋_GB2312" w:hint="eastAsia"/>
          <w:sz w:val="24"/>
          <w:szCs w:val="24"/>
        </w:rPr>
        <w:t>苏贺涛</w:t>
      </w:r>
      <w:proofErr w:type="gramEnd"/>
      <w:r>
        <w:rPr>
          <w:rFonts w:ascii="仿宋_GB2312" w:eastAsia="仿宋_GB2312" w:hint="eastAsia"/>
          <w:sz w:val="24"/>
          <w:szCs w:val="24"/>
        </w:rPr>
        <w:t xml:space="preserve"> </w:t>
      </w:r>
      <w:r>
        <w:rPr>
          <w:rFonts w:ascii="仿宋_GB2312" w:eastAsia="仿宋_GB2312"/>
          <w:sz w:val="24"/>
          <w:szCs w:val="24"/>
        </w:rPr>
        <w:t xml:space="preserve">               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>
        <w:rPr>
          <w:rFonts w:ascii="仿宋_GB2312" w:eastAsia="仿宋_GB2312"/>
          <w:sz w:val="24"/>
          <w:szCs w:val="24"/>
        </w:rPr>
        <w:t xml:space="preserve">    </w:t>
      </w:r>
      <w:r>
        <w:rPr>
          <w:rFonts w:ascii="仿宋_GB2312" w:eastAsia="仿宋_GB2312" w:hint="eastAsia"/>
          <w:sz w:val="24"/>
          <w:szCs w:val="24"/>
        </w:rPr>
        <w:t>联系电话：</w:t>
      </w:r>
      <w:r>
        <w:rPr>
          <w:rFonts w:ascii="仿宋_GB2312" w:eastAsia="仿宋_GB2312" w:hint="eastAsia"/>
          <w:sz w:val="24"/>
          <w:szCs w:val="24"/>
        </w:rPr>
        <w:t>1</w:t>
      </w:r>
      <w:r w:rsidR="00665436">
        <w:rPr>
          <w:rFonts w:ascii="仿宋_GB2312" w:eastAsia="仿宋_GB2312" w:hint="eastAsia"/>
          <w:sz w:val="24"/>
          <w:szCs w:val="24"/>
        </w:rPr>
        <w:t>9801307501</w:t>
      </w:r>
      <w:r>
        <w:rPr>
          <w:rFonts w:ascii="仿宋_GB2312" w:eastAsia="仿宋_GB2312"/>
          <w:sz w:val="24"/>
          <w:szCs w:val="24"/>
        </w:rPr>
        <w:t xml:space="preserve">           </w:t>
      </w:r>
      <w:proofErr w:type="gramStart"/>
      <w:r>
        <w:rPr>
          <w:rFonts w:ascii="仿宋_GB2312" w:eastAsia="仿宋_GB2312" w:hint="eastAsia"/>
          <w:sz w:val="24"/>
          <w:szCs w:val="24"/>
        </w:rPr>
        <w:t>邮</w:t>
      </w:r>
      <w:proofErr w:type="gramEnd"/>
      <w:r>
        <w:rPr>
          <w:rFonts w:ascii="仿宋_GB2312" w:eastAsia="仿宋_GB2312" w:hint="eastAsia"/>
          <w:sz w:val="24"/>
          <w:szCs w:val="24"/>
        </w:rPr>
        <w:t xml:space="preserve"> </w:t>
      </w:r>
      <w:r>
        <w:rPr>
          <w:rFonts w:ascii="仿宋_GB2312" w:eastAsia="仿宋_GB2312"/>
          <w:sz w:val="24"/>
          <w:szCs w:val="24"/>
        </w:rPr>
        <w:t xml:space="preserve">   </w:t>
      </w:r>
      <w:r>
        <w:rPr>
          <w:rFonts w:ascii="仿宋_GB2312" w:eastAsia="仿宋_GB2312" w:hint="eastAsia"/>
          <w:sz w:val="24"/>
          <w:szCs w:val="24"/>
        </w:rPr>
        <w:t>箱：</w:t>
      </w:r>
      <w:r w:rsidR="00665436" w:rsidRPr="00665436">
        <w:rPr>
          <w:rFonts w:ascii="Times New Roman" w:eastAsia="仿宋_GB2312" w:hAnsi="Times New Roman" w:cs="Times New Roman"/>
          <w:sz w:val="24"/>
          <w:szCs w:val="24"/>
        </w:rPr>
        <w:t>h.su@cugb.edu.cn</w:t>
      </w:r>
      <w:r w:rsidRPr="00665436">
        <w:rPr>
          <w:rFonts w:ascii="Times New Roman" w:eastAsia="仿宋_GB2312" w:hAnsi="Times New Roman" w:cs="Times New Roman"/>
          <w:sz w:val="24"/>
          <w:szCs w:val="24"/>
        </w:rPr>
        <w:t xml:space="preserve">  </w:t>
      </w:r>
      <w:r>
        <w:rPr>
          <w:rFonts w:ascii="仿宋_GB2312" w:eastAsia="仿宋_GB2312"/>
          <w:sz w:val="24"/>
          <w:szCs w:val="24"/>
        </w:rPr>
        <w:t xml:space="preserve">   </w:t>
      </w:r>
    </w:p>
    <w:p w14:paraId="3A815DB0" w14:textId="4056946B" w:rsidR="00A87638" w:rsidRDefault="006C19E2">
      <w:pPr>
        <w:spacing w:beforeLines="50" w:before="156" w:line="360" w:lineRule="exact"/>
        <w:outlineLvl w:val="1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4"/>
          <w:szCs w:val="24"/>
        </w:rPr>
        <w:t>联系地址：</w:t>
      </w:r>
      <w:r w:rsidR="00665436">
        <w:rPr>
          <w:rFonts w:ascii="仿宋_GB2312" w:eastAsia="仿宋_GB2312" w:hint="eastAsia"/>
          <w:sz w:val="24"/>
          <w:szCs w:val="24"/>
        </w:rPr>
        <w:t>北京海淀区学院路29号</w:t>
      </w:r>
    </w:p>
    <w:p w14:paraId="7016C59B" w14:textId="77777777" w:rsidR="00A87638" w:rsidRDefault="006C19E2">
      <w:pPr>
        <w:spacing w:beforeLines="50" w:before="156" w:line="600" w:lineRule="auto"/>
        <w:ind w:right="1540"/>
        <w:jc w:val="center"/>
        <w:outlineLvl w:val="1"/>
        <w:rPr>
          <w:rFonts w:ascii="仿宋" w:eastAsia="仿宋" w:hAnsi="仿宋" w:cs="Times New Roman"/>
          <w:szCs w:val="21"/>
        </w:rPr>
      </w:pP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                                                          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>意见提出人（签名）：</w:t>
      </w:r>
      <w:r>
        <w:rPr>
          <w:rFonts w:ascii="仿宋" w:eastAsia="仿宋" w:hAnsi="仿宋" w:cs="Times New Roman" w:hint="eastAsia"/>
          <w:szCs w:val="21"/>
        </w:rPr>
        <w:t xml:space="preserve"> </w:t>
      </w:r>
      <w:r>
        <w:rPr>
          <w:rFonts w:ascii="仿宋" w:eastAsia="仿宋" w:hAnsi="仿宋" w:cs="Times New Roman"/>
          <w:szCs w:val="21"/>
        </w:rPr>
        <w:t xml:space="preserve">  </w:t>
      </w:r>
      <w:r>
        <w:rPr>
          <w:rFonts w:ascii="仿宋" w:eastAsia="仿宋" w:hAnsi="仿宋" w:cs="Times New Roman" w:hint="eastAsia"/>
          <w:szCs w:val="21"/>
        </w:rPr>
        <w:t xml:space="preserve">           </w:t>
      </w:r>
    </w:p>
    <w:p w14:paraId="44EB584C" w14:textId="77777777" w:rsidR="00A87638" w:rsidRDefault="006C19E2">
      <w:pPr>
        <w:wordWrap w:val="0"/>
        <w:spacing w:line="600" w:lineRule="auto"/>
        <w:ind w:right="140"/>
        <w:jc w:val="right"/>
        <w:outlineLvl w:val="0"/>
      </w:pP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>年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  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>月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  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>日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</w:t>
      </w:r>
      <w:r>
        <w:rPr>
          <w:rFonts w:ascii="仿宋" w:eastAsia="仿宋" w:hAnsi="仿宋" w:cs="Times New Roman" w:hint="eastAsia"/>
          <w:kern w:val="0"/>
          <w:szCs w:val="21"/>
        </w:rPr>
        <w:t xml:space="preserve"> </w:t>
      </w:r>
      <w:r>
        <w:rPr>
          <w:rFonts w:ascii="Times New Roman" w:hAnsi="Times New Roman" w:cs="Times New Roman"/>
          <w:kern w:val="0"/>
          <w:sz w:val="24"/>
        </w:rPr>
        <w:t xml:space="preserve"> </w:t>
      </w:r>
    </w:p>
    <w:sectPr w:rsidR="00A87638">
      <w:pgSz w:w="16838" w:h="11906" w:orient="landscape"/>
      <w:pgMar w:top="1304" w:right="1797" w:bottom="130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181"/>
    <w:rsid w:val="00003D57"/>
    <w:rsid w:val="00092F27"/>
    <w:rsid w:val="001029BD"/>
    <w:rsid w:val="00102E77"/>
    <w:rsid w:val="00160C8E"/>
    <w:rsid w:val="001A503F"/>
    <w:rsid w:val="001B0339"/>
    <w:rsid w:val="001D4889"/>
    <w:rsid w:val="001E0905"/>
    <w:rsid w:val="001E7D6A"/>
    <w:rsid w:val="00203079"/>
    <w:rsid w:val="00205F3A"/>
    <w:rsid w:val="002220BE"/>
    <w:rsid w:val="00265555"/>
    <w:rsid w:val="00273930"/>
    <w:rsid w:val="00285B91"/>
    <w:rsid w:val="002926C2"/>
    <w:rsid w:val="002D6A99"/>
    <w:rsid w:val="0035336A"/>
    <w:rsid w:val="00355D75"/>
    <w:rsid w:val="00372E64"/>
    <w:rsid w:val="00391608"/>
    <w:rsid w:val="003A6E29"/>
    <w:rsid w:val="003B7A1A"/>
    <w:rsid w:val="00406F61"/>
    <w:rsid w:val="004504E4"/>
    <w:rsid w:val="00456FE0"/>
    <w:rsid w:val="004B565A"/>
    <w:rsid w:val="004C52C0"/>
    <w:rsid w:val="004C70EE"/>
    <w:rsid w:val="004E40D5"/>
    <w:rsid w:val="005656B2"/>
    <w:rsid w:val="00570676"/>
    <w:rsid w:val="00593CE9"/>
    <w:rsid w:val="00595C04"/>
    <w:rsid w:val="006125B7"/>
    <w:rsid w:val="006506DC"/>
    <w:rsid w:val="0065647B"/>
    <w:rsid w:val="00665436"/>
    <w:rsid w:val="00667B56"/>
    <w:rsid w:val="006A2B8A"/>
    <w:rsid w:val="006C19E2"/>
    <w:rsid w:val="006C610D"/>
    <w:rsid w:val="006E3333"/>
    <w:rsid w:val="006F4C3B"/>
    <w:rsid w:val="00705FCC"/>
    <w:rsid w:val="0072664E"/>
    <w:rsid w:val="007343FA"/>
    <w:rsid w:val="0076453E"/>
    <w:rsid w:val="007A31C8"/>
    <w:rsid w:val="007B0848"/>
    <w:rsid w:val="007F29B5"/>
    <w:rsid w:val="007F4FBB"/>
    <w:rsid w:val="008017A0"/>
    <w:rsid w:val="008436F6"/>
    <w:rsid w:val="00852882"/>
    <w:rsid w:val="008B4181"/>
    <w:rsid w:val="008C458F"/>
    <w:rsid w:val="008C65F4"/>
    <w:rsid w:val="00916490"/>
    <w:rsid w:val="009540EA"/>
    <w:rsid w:val="00967AD3"/>
    <w:rsid w:val="009B0ADB"/>
    <w:rsid w:val="009B1AC2"/>
    <w:rsid w:val="009E044B"/>
    <w:rsid w:val="00A03790"/>
    <w:rsid w:val="00A538EB"/>
    <w:rsid w:val="00A60E2E"/>
    <w:rsid w:val="00A618BD"/>
    <w:rsid w:val="00A62297"/>
    <w:rsid w:val="00A735E6"/>
    <w:rsid w:val="00A82DF7"/>
    <w:rsid w:val="00A87638"/>
    <w:rsid w:val="00AD103D"/>
    <w:rsid w:val="00B164DA"/>
    <w:rsid w:val="00B4186F"/>
    <w:rsid w:val="00B90524"/>
    <w:rsid w:val="00BB10BA"/>
    <w:rsid w:val="00C01987"/>
    <w:rsid w:val="00C3656B"/>
    <w:rsid w:val="00CA0767"/>
    <w:rsid w:val="00CA587E"/>
    <w:rsid w:val="00CD2BDE"/>
    <w:rsid w:val="00CD779D"/>
    <w:rsid w:val="00CF05C1"/>
    <w:rsid w:val="00CF6786"/>
    <w:rsid w:val="00D0271A"/>
    <w:rsid w:val="00D31BCD"/>
    <w:rsid w:val="00D53666"/>
    <w:rsid w:val="00D75870"/>
    <w:rsid w:val="00D83E28"/>
    <w:rsid w:val="00D96BE5"/>
    <w:rsid w:val="00DB7F52"/>
    <w:rsid w:val="00E04E04"/>
    <w:rsid w:val="00E76B7D"/>
    <w:rsid w:val="00EB064A"/>
    <w:rsid w:val="00F06838"/>
    <w:rsid w:val="00F123F4"/>
    <w:rsid w:val="00F238E9"/>
    <w:rsid w:val="00F60D28"/>
    <w:rsid w:val="00F950E2"/>
    <w:rsid w:val="00FA434E"/>
    <w:rsid w:val="00FA6855"/>
    <w:rsid w:val="00FB1240"/>
    <w:rsid w:val="00FB1913"/>
    <w:rsid w:val="00FC3FE4"/>
    <w:rsid w:val="00FC76C6"/>
    <w:rsid w:val="00FD7236"/>
    <w:rsid w:val="00FF41BD"/>
    <w:rsid w:val="2183561A"/>
    <w:rsid w:val="24D64458"/>
    <w:rsid w:val="32465C58"/>
    <w:rsid w:val="51640070"/>
    <w:rsid w:val="57680036"/>
    <w:rsid w:val="5E32425C"/>
    <w:rsid w:val="7B281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1CF191"/>
  <w15:docId w15:val="{5092AFC6-F9D4-469F-B028-58C76FD4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2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1"/>
    <w:uiPriority w:val="99"/>
    <w:unhideWhenUsed/>
    <w:qFormat/>
    <w:rPr>
      <w:color w:val="0000FF"/>
      <w:u w:val="single"/>
    </w:rPr>
  </w:style>
  <w:style w:type="character" w:customStyle="1" w:styleId="Char0">
    <w:name w:val="页眉 Char"/>
    <w:basedOn w:val="a1"/>
    <w:link w:val="a5"/>
    <w:uiPriority w:val="99"/>
    <w:qFormat/>
    <w:rPr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Pr>
      <w:sz w:val="18"/>
      <w:szCs w:val="18"/>
    </w:rPr>
  </w:style>
  <w:style w:type="character" w:customStyle="1" w:styleId="UnresolvedMention">
    <w:name w:val="Unresolved Mention"/>
    <w:basedOn w:val="a1"/>
    <w:uiPriority w:val="99"/>
    <w:semiHidden/>
    <w:unhideWhenUsed/>
    <w:rsid w:val="006654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中国地质学会</dc:creator>
  <cp:lastModifiedBy>徐燕</cp:lastModifiedBy>
  <cp:revision>2</cp:revision>
  <cp:lastPrinted>2021-09-22T02:51:00Z</cp:lastPrinted>
  <dcterms:created xsi:type="dcterms:W3CDTF">2026-08-31T08:39:00Z</dcterms:created>
  <dcterms:modified xsi:type="dcterms:W3CDTF">2026-08-31T08:39:00Z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6C1AE47BA2AB4542BFDA20AD33F65745_13</vt:lpwstr>
  </property>
  <property fmtid="{D5CDD505-2E9C-101B-9397-08002B2CF9AE}" pid="4" name="KSOTemplateDocerSaveRecord">
    <vt:lpwstr>eyJoZGlkIjoiZTk5NTk1ZGE1YmNkZGQ0YTU0ZmMxOTkzZGEwYjdkNjEiLCJ1c2VySWQiOiI1MjgyODAzNjIifQ==</vt:lpwstr>
  </property>
</Properties>
</file>